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7C3F" w14:textId="37735B03" w:rsidR="00420B48" w:rsidRPr="00BE2864" w:rsidRDefault="00420B48" w:rsidP="00BE28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2864">
        <w:rPr>
          <w:rFonts w:ascii="Arial" w:hAnsi="Arial" w:cs="Arial"/>
          <w:b/>
          <w:bCs/>
          <w:sz w:val="24"/>
          <w:szCs w:val="24"/>
        </w:rPr>
        <w:t>REGULAMIN KONKURSU „KOŁOBRZEŻANKA ROKU"</w:t>
      </w:r>
    </w:p>
    <w:p w14:paraId="11DF2818" w14:textId="0917CC86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Konkurs ma na celu wyłonienie „Kołobrzeżanki Roku”, uhonorowanie aktywnej kobiety, która wyróżnia się w Kołobrzegu w danej dziedzinie, bierze czynny udział w życiu lokalnej społeczności, inspiruje innych i stanowi wzór do naśladowania, a swoim zaangażowaniem w szczególny sposób przyczynia się do rozwoju i promocji Kołobrzegu.</w:t>
      </w:r>
    </w:p>
    <w:p w14:paraId="710DEF78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</w:p>
    <w:p w14:paraId="3911CC07" w14:textId="77777777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§ 1. Postanowienia ogólne</w:t>
      </w:r>
    </w:p>
    <w:p w14:paraId="7ACD01EE" w14:textId="47E9B5B0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>Niniejszy Regulamin (dalej jako „Regulamin”) określa zasady udziału w plebiscycie pn. „KOŁOBRZEŻANKA ROKU”, zwany dalej „Konkursem”.</w:t>
      </w:r>
    </w:p>
    <w:p w14:paraId="25CFFC0D" w14:textId="77A4D34F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2.</w:t>
      </w:r>
      <w:r w:rsidRPr="00BE2864">
        <w:rPr>
          <w:rFonts w:ascii="Arial" w:hAnsi="Arial" w:cs="Arial"/>
          <w:sz w:val="24"/>
          <w:szCs w:val="24"/>
        </w:rPr>
        <w:tab/>
        <w:t>Organizatorem Konkursu jest Prezydent Miasta Kołobrzeg. Biurem odpowiedzialnym bezpośrednio za organizację Konkursu jest Biuro Prezydenta Miasta Kołobrzeg.</w:t>
      </w:r>
    </w:p>
    <w:p w14:paraId="37054A7A" w14:textId="530A0762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3.</w:t>
      </w:r>
      <w:r w:rsidRPr="00BE2864">
        <w:rPr>
          <w:rFonts w:ascii="Arial" w:hAnsi="Arial" w:cs="Arial"/>
          <w:sz w:val="24"/>
          <w:szCs w:val="24"/>
        </w:rPr>
        <w:tab/>
        <w:t>Konkurs jest organizowany na zasadach określonych w Regulaminie i zgodnie z powszechnie obowiązującymi przepisami prawa. Informacje na temat Konkursu zostaną opublikowane na oficjalnych stronach internetowych i w mediach społecznościowych Organizatora.</w:t>
      </w:r>
    </w:p>
    <w:p w14:paraId="6106F64C" w14:textId="24C531AC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4.</w:t>
      </w:r>
      <w:r w:rsidRPr="00BE2864">
        <w:rPr>
          <w:rFonts w:ascii="Arial" w:hAnsi="Arial" w:cs="Arial"/>
          <w:sz w:val="24"/>
          <w:szCs w:val="24"/>
        </w:rPr>
        <w:tab/>
        <w:t>Wzięcie udziału w Konkursie jako osoba zgłaszająca kandydaturę lub osoba, która wyraziła zgodę na kandydowanie, jest równoznaczne z zapoznaniem się z Regulaminem i jego akceptacją.</w:t>
      </w:r>
    </w:p>
    <w:p w14:paraId="6323A27D" w14:textId="7AEBB49D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5.</w:t>
      </w:r>
      <w:r w:rsidRPr="00BE2864">
        <w:rPr>
          <w:rFonts w:ascii="Arial" w:hAnsi="Arial" w:cs="Arial"/>
          <w:sz w:val="24"/>
          <w:szCs w:val="24"/>
        </w:rPr>
        <w:tab/>
        <w:t>Uczestnik możne zgłosić do Konkursu wyłącznie kandydaturę innej osoby. Zgłaszana osoba będzie w dalszej części Regulaminu nazywana również „Kandydatką”.</w:t>
      </w:r>
    </w:p>
    <w:p w14:paraId="691D904A" w14:textId="53A823CA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6.</w:t>
      </w:r>
      <w:r w:rsidRPr="00BE2864">
        <w:rPr>
          <w:rFonts w:ascii="Arial" w:hAnsi="Arial" w:cs="Arial"/>
          <w:sz w:val="24"/>
          <w:szCs w:val="24"/>
        </w:rPr>
        <w:tab/>
        <w:t>Uczestnikami Konkursu mogą być pełnoletnie osoby fizyczne. Kandydatk</w:t>
      </w:r>
      <w:r w:rsidR="001D139A" w:rsidRPr="00BE2864">
        <w:rPr>
          <w:rFonts w:ascii="Arial" w:hAnsi="Arial" w:cs="Arial"/>
          <w:sz w:val="24"/>
          <w:szCs w:val="24"/>
        </w:rPr>
        <w:t>ami</w:t>
      </w:r>
      <w:r w:rsidRPr="00BE2864">
        <w:rPr>
          <w:rFonts w:ascii="Arial" w:hAnsi="Arial" w:cs="Arial"/>
          <w:sz w:val="24"/>
          <w:szCs w:val="24"/>
        </w:rPr>
        <w:t xml:space="preserve"> mogą być osoby powyżej 16 roku życia.</w:t>
      </w:r>
    </w:p>
    <w:p w14:paraId="2E3562E4" w14:textId="764DB0A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7.</w:t>
      </w:r>
      <w:r w:rsidRPr="00BE2864">
        <w:rPr>
          <w:rFonts w:ascii="Arial" w:hAnsi="Arial" w:cs="Arial"/>
          <w:sz w:val="24"/>
          <w:szCs w:val="24"/>
        </w:rPr>
        <w:tab/>
        <w:t>Spośród dokonanych zgłoszeń kandydatek Kapituła Konkursu (zwana dalej „Kapitułą”), przyzna 3 nominacje. Ostateczny wybór laureatki zostanie dokonany w drodze głosowania</w:t>
      </w:r>
      <w:r w:rsidR="00402E70" w:rsidRPr="00BE2864">
        <w:rPr>
          <w:rFonts w:ascii="Arial" w:hAnsi="Arial" w:cs="Arial"/>
          <w:sz w:val="24"/>
          <w:szCs w:val="24"/>
        </w:rPr>
        <w:t xml:space="preserve"> przez członków Kapituły</w:t>
      </w:r>
      <w:r w:rsidRPr="00BE2864">
        <w:rPr>
          <w:rFonts w:ascii="Arial" w:hAnsi="Arial" w:cs="Arial"/>
          <w:sz w:val="24"/>
          <w:szCs w:val="24"/>
        </w:rPr>
        <w:t>, o którym mowa w § 6 Regulaminu.</w:t>
      </w:r>
    </w:p>
    <w:p w14:paraId="511F8FE8" w14:textId="32511CD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8.</w:t>
      </w:r>
      <w:r w:rsidRPr="00BE2864">
        <w:rPr>
          <w:rFonts w:ascii="Arial" w:hAnsi="Arial" w:cs="Arial"/>
          <w:sz w:val="24"/>
          <w:szCs w:val="24"/>
        </w:rPr>
        <w:tab/>
        <w:t>Udział w Konkursie jest dobrowolny i wolny od opłat.</w:t>
      </w:r>
    </w:p>
    <w:p w14:paraId="2F81293D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</w:p>
    <w:p w14:paraId="42E09145" w14:textId="77777777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§ 2. Harmonogram plebiscytu</w:t>
      </w:r>
    </w:p>
    <w:p w14:paraId="3FC3FFCC" w14:textId="67926854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 xml:space="preserve">Konkurs organizowany jest od </w:t>
      </w:r>
      <w:r w:rsidR="005E6DDA" w:rsidRPr="00BE2864">
        <w:rPr>
          <w:rFonts w:ascii="Arial" w:hAnsi="Arial" w:cs="Arial"/>
          <w:sz w:val="24"/>
          <w:szCs w:val="24"/>
        </w:rPr>
        <w:t>1</w:t>
      </w:r>
      <w:r w:rsidR="00031C6F" w:rsidRPr="00BE2864">
        <w:rPr>
          <w:rFonts w:ascii="Arial" w:hAnsi="Arial" w:cs="Arial"/>
          <w:sz w:val="24"/>
          <w:szCs w:val="24"/>
        </w:rPr>
        <w:t>9</w:t>
      </w:r>
      <w:r w:rsidRPr="00BE2864">
        <w:rPr>
          <w:rFonts w:ascii="Arial" w:hAnsi="Arial" w:cs="Arial"/>
          <w:sz w:val="24"/>
          <w:szCs w:val="24"/>
        </w:rPr>
        <w:t xml:space="preserve"> lutego 202</w:t>
      </w:r>
      <w:r w:rsidR="005E6DDA" w:rsidRPr="00BE2864">
        <w:rPr>
          <w:rFonts w:ascii="Arial" w:hAnsi="Arial" w:cs="Arial"/>
          <w:sz w:val="24"/>
          <w:szCs w:val="24"/>
        </w:rPr>
        <w:t>4</w:t>
      </w:r>
      <w:r w:rsidRPr="00BE2864">
        <w:rPr>
          <w:rFonts w:ascii="Arial" w:hAnsi="Arial" w:cs="Arial"/>
          <w:sz w:val="24"/>
          <w:szCs w:val="24"/>
        </w:rPr>
        <w:t xml:space="preserve">, a upływa </w:t>
      </w:r>
      <w:r w:rsidR="005E6DDA" w:rsidRPr="00BE2864">
        <w:rPr>
          <w:rFonts w:ascii="Arial" w:hAnsi="Arial" w:cs="Arial"/>
          <w:sz w:val="24"/>
          <w:szCs w:val="24"/>
        </w:rPr>
        <w:t>1 marca</w:t>
      </w:r>
      <w:r w:rsidRPr="00BE2864">
        <w:rPr>
          <w:rFonts w:ascii="Arial" w:hAnsi="Arial" w:cs="Arial"/>
          <w:sz w:val="24"/>
          <w:szCs w:val="24"/>
        </w:rPr>
        <w:t xml:space="preserve"> 202</w:t>
      </w:r>
      <w:r w:rsidR="005E6DDA" w:rsidRPr="00BE2864">
        <w:rPr>
          <w:rFonts w:ascii="Arial" w:hAnsi="Arial" w:cs="Arial"/>
          <w:sz w:val="24"/>
          <w:szCs w:val="24"/>
        </w:rPr>
        <w:t>4</w:t>
      </w:r>
      <w:r w:rsidRPr="00BE2864">
        <w:rPr>
          <w:rFonts w:ascii="Arial" w:hAnsi="Arial" w:cs="Arial"/>
          <w:sz w:val="24"/>
          <w:szCs w:val="24"/>
        </w:rPr>
        <w:t xml:space="preserve"> roku. </w:t>
      </w:r>
      <w:r w:rsidR="005E6DDA" w:rsidRPr="00BE2864">
        <w:rPr>
          <w:rFonts w:ascii="Arial" w:hAnsi="Arial" w:cs="Arial"/>
          <w:sz w:val="24"/>
          <w:szCs w:val="24"/>
        </w:rPr>
        <w:t xml:space="preserve">4 </w:t>
      </w:r>
      <w:r w:rsidR="00306A4A" w:rsidRPr="00BE2864">
        <w:rPr>
          <w:rFonts w:ascii="Arial" w:hAnsi="Arial" w:cs="Arial"/>
          <w:sz w:val="24"/>
          <w:szCs w:val="24"/>
        </w:rPr>
        <w:t>marca 202</w:t>
      </w:r>
      <w:r w:rsidR="005E6DDA" w:rsidRPr="00BE2864">
        <w:rPr>
          <w:rFonts w:ascii="Arial" w:hAnsi="Arial" w:cs="Arial"/>
          <w:sz w:val="24"/>
          <w:szCs w:val="24"/>
        </w:rPr>
        <w:t>4</w:t>
      </w:r>
      <w:r w:rsidR="00306A4A" w:rsidRPr="00BE2864">
        <w:rPr>
          <w:rFonts w:ascii="Arial" w:hAnsi="Arial" w:cs="Arial"/>
          <w:sz w:val="24"/>
          <w:szCs w:val="24"/>
        </w:rPr>
        <w:t xml:space="preserve"> roku odbędą się obrady Kapituły. Ogłoszenie wyników i uroczysta gala odbędą się</w:t>
      </w:r>
      <w:r w:rsidR="00B02B3D" w:rsidRPr="00BE2864">
        <w:rPr>
          <w:rFonts w:ascii="Arial" w:hAnsi="Arial" w:cs="Arial"/>
          <w:sz w:val="24"/>
          <w:szCs w:val="24"/>
        </w:rPr>
        <w:t xml:space="preserve"> </w:t>
      </w:r>
      <w:r w:rsidR="005E6DDA" w:rsidRPr="00BE2864">
        <w:rPr>
          <w:rFonts w:ascii="Arial" w:hAnsi="Arial" w:cs="Arial"/>
          <w:sz w:val="24"/>
          <w:szCs w:val="24"/>
        </w:rPr>
        <w:t>8</w:t>
      </w:r>
      <w:r w:rsidR="00306A4A" w:rsidRPr="00BE2864">
        <w:rPr>
          <w:rFonts w:ascii="Arial" w:hAnsi="Arial" w:cs="Arial"/>
          <w:sz w:val="24"/>
          <w:szCs w:val="24"/>
        </w:rPr>
        <w:t xml:space="preserve"> marca 202</w:t>
      </w:r>
      <w:r w:rsidR="005E6DDA" w:rsidRPr="00BE2864">
        <w:rPr>
          <w:rFonts w:ascii="Arial" w:hAnsi="Arial" w:cs="Arial"/>
          <w:sz w:val="24"/>
          <w:szCs w:val="24"/>
        </w:rPr>
        <w:t>4</w:t>
      </w:r>
      <w:r w:rsidR="00306A4A" w:rsidRPr="00BE2864">
        <w:rPr>
          <w:rFonts w:ascii="Arial" w:hAnsi="Arial" w:cs="Arial"/>
          <w:sz w:val="24"/>
          <w:szCs w:val="24"/>
        </w:rPr>
        <w:t xml:space="preserve"> roku</w:t>
      </w:r>
      <w:r w:rsidR="00B02B3D" w:rsidRPr="00BE2864">
        <w:rPr>
          <w:rFonts w:ascii="Arial" w:hAnsi="Arial" w:cs="Arial"/>
          <w:sz w:val="24"/>
          <w:szCs w:val="24"/>
        </w:rPr>
        <w:t xml:space="preserve"> w Regionalnym Centrum Kultury</w:t>
      </w:r>
      <w:r w:rsidR="00306A4A" w:rsidRPr="00BE2864">
        <w:rPr>
          <w:rFonts w:ascii="Arial" w:hAnsi="Arial" w:cs="Arial"/>
          <w:sz w:val="24"/>
          <w:szCs w:val="24"/>
        </w:rPr>
        <w:t xml:space="preserve">. </w:t>
      </w:r>
      <w:r w:rsidRPr="00BE2864">
        <w:rPr>
          <w:rFonts w:ascii="Arial" w:hAnsi="Arial" w:cs="Arial"/>
          <w:sz w:val="24"/>
          <w:szCs w:val="24"/>
        </w:rPr>
        <w:t xml:space="preserve"> </w:t>
      </w:r>
    </w:p>
    <w:p w14:paraId="76A3C532" w14:textId="77777777" w:rsidR="002D1E67" w:rsidRPr="00BE2864" w:rsidRDefault="002D1E67" w:rsidP="00BE2864">
      <w:pPr>
        <w:rPr>
          <w:rFonts w:ascii="Arial" w:hAnsi="Arial" w:cs="Arial"/>
          <w:sz w:val="24"/>
          <w:szCs w:val="24"/>
        </w:rPr>
      </w:pPr>
    </w:p>
    <w:p w14:paraId="5D38FC84" w14:textId="77777777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§ 3. Zgłoszenia do Plebiscytu</w:t>
      </w:r>
    </w:p>
    <w:p w14:paraId="6E3C31C3" w14:textId="7B770012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>Zgłoszenie kandydatki do tytułu „</w:t>
      </w:r>
      <w:r w:rsidR="002D1E67" w:rsidRPr="00BE2864">
        <w:rPr>
          <w:rFonts w:ascii="Arial" w:hAnsi="Arial" w:cs="Arial"/>
          <w:sz w:val="24"/>
          <w:szCs w:val="24"/>
        </w:rPr>
        <w:t>Kołobrzeżanka</w:t>
      </w:r>
      <w:r w:rsidRPr="00BE2864">
        <w:rPr>
          <w:rFonts w:ascii="Arial" w:hAnsi="Arial" w:cs="Arial"/>
          <w:sz w:val="24"/>
          <w:szCs w:val="24"/>
        </w:rPr>
        <w:t xml:space="preserve"> Roku” polega na wypełnieniu formularza zgłoszeniowego, który zawiera:</w:t>
      </w:r>
    </w:p>
    <w:p w14:paraId="164DEF91" w14:textId="0D9111FF" w:rsidR="00420B48" w:rsidRPr="00BE2864" w:rsidRDefault="00420B48" w:rsidP="00BE286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imię i nazwisko, dane kontaktowe kandydatki</w:t>
      </w:r>
      <w:r w:rsidR="002D1E67" w:rsidRPr="00BE2864">
        <w:rPr>
          <w:rFonts w:ascii="Arial" w:hAnsi="Arial" w:cs="Arial"/>
          <w:sz w:val="24"/>
          <w:szCs w:val="24"/>
        </w:rPr>
        <w:t>;</w:t>
      </w:r>
    </w:p>
    <w:p w14:paraId="46EC4C8A" w14:textId="13E361B7" w:rsidR="00420B48" w:rsidRPr="00BE2864" w:rsidRDefault="00420B48" w:rsidP="00BE286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uzasadnienie udziału kandydatki w plebiscycie</w:t>
      </w:r>
      <w:r w:rsidR="002D1E67" w:rsidRPr="00BE2864">
        <w:rPr>
          <w:rFonts w:ascii="Arial" w:hAnsi="Arial" w:cs="Arial"/>
          <w:sz w:val="24"/>
          <w:szCs w:val="24"/>
        </w:rPr>
        <w:t>;</w:t>
      </w:r>
    </w:p>
    <w:p w14:paraId="7241332E" w14:textId="05BFE932" w:rsidR="00420B48" w:rsidRPr="00BE2864" w:rsidRDefault="00420B48" w:rsidP="00BE286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imię i nazwisko, dane kontaktowe osoby zgłaszającej;</w:t>
      </w:r>
    </w:p>
    <w:p w14:paraId="4A555EE0" w14:textId="36DF3EBD" w:rsidR="00420B48" w:rsidRPr="00BE2864" w:rsidRDefault="00420B48" w:rsidP="00BE286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zgodę osoby zgłaszającej na przetwarzanie swoich danych osobowych</w:t>
      </w:r>
      <w:r w:rsidR="00402E70" w:rsidRPr="00BE2864">
        <w:rPr>
          <w:rFonts w:ascii="Arial" w:hAnsi="Arial" w:cs="Arial"/>
          <w:sz w:val="24"/>
          <w:szCs w:val="24"/>
        </w:rPr>
        <w:t>;</w:t>
      </w:r>
    </w:p>
    <w:p w14:paraId="0F90A738" w14:textId="3EEC0AA9" w:rsidR="00402E70" w:rsidRPr="00BE2864" w:rsidRDefault="00402E70" w:rsidP="00BE286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zgodę kandydatki na przetwarzanie danych osobowych</w:t>
      </w:r>
    </w:p>
    <w:p w14:paraId="3B31F4E3" w14:textId="771B3B27" w:rsidR="00402E70" w:rsidRPr="00BE2864" w:rsidRDefault="00402E70" w:rsidP="00BE286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 xml:space="preserve">nieodwołalną zgodę </w:t>
      </w:r>
      <w:r w:rsidR="00275B1B" w:rsidRPr="00BE2864">
        <w:rPr>
          <w:rFonts w:ascii="Arial" w:hAnsi="Arial" w:cs="Arial"/>
          <w:sz w:val="24"/>
          <w:szCs w:val="24"/>
        </w:rPr>
        <w:t xml:space="preserve">kandydatki </w:t>
      </w:r>
      <w:r w:rsidRPr="00BE2864">
        <w:rPr>
          <w:rFonts w:ascii="Arial" w:hAnsi="Arial" w:cs="Arial"/>
          <w:sz w:val="24"/>
          <w:szCs w:val="24"/>
        </w:rPr>
        <w:t xml:space="preserve">w rozumieniu art. 81 ust. 1 ustawy z dnia 4 lutego 1994 r. o prawie autorskim i prawach pokrewnych (Dz. U. z </w:t>
      </w:r>
      <w:r w:rsidR="00275B1B" w:rsidRPr="00BE2864">
        <w:rPr>
          <w:rFonts w:ascii="Arial" w:hAnsi="Arial" w:cs="Arial"/>
          <w:sz w:val="24"/>
          <w:szCs w:val="24"/>
        </w:rPr>
        <w:t>2021</w:t>
      </w:r>
      <w:r w:rsidRPr="00BE2864">
        <w:rPr>
          <w:rFonts w:ascii="Arial" w:hAnsi="Arial" w:cs="Arial"/>
          <w:sz w:val="24"/>
          <w:szCs w:val="24"/>
        </w:rPr>
        <w:t xml:space="preserve"> r. poz. </w:t>
      </w:r>
      <w:r w:rsidR="00275B1B" w:rsidRPr="00BE2864">
        <w:rPr>
          <w:rFonts w:ascii="Arial" w:hAnsi="Arial" w:cs="Arial"/>
          <w:sz w:val="24"/>
          <w:szCs w:val="24"/>
        </w:rPr>
        <w:t>1062</w:t>
      </w:r>
      <w:r w:rsidRPr="00BE2864">
        <w:rPr>
          <w:rFonts w:ascii="Arial" w:hAnsi="Arial" w:cs="Arial"/>
          <w:sz w:val="24"/>
          <w:szCs w:val="24"/>
        </w:rPr>
        <w:t>) na nieodpłatne wykorzystanie ich wizerunku w związku z udziałem w Konkursie</w:t>
      </w:r>
      <w:r w:rsidR="00275B1B" w:rsidRPr="00BE2864">
        <w:rPr>
          <w:rFonts w:ascii="Arial" w:hAnsi="Arial" w:cs="Arial"/>
          <w:sz w:val="24"/>
          <w:szCs w:val="24"/>
        </w:rPr>
        <w:t xml:space="preserve"> oraz promocji wydarzenia. </w:t>
      </w:r>
      <w:r w:rsidRPr="00BE2864">
        <w:rPr>
          <w:rFonts w:ascii="Arial" w:hAnsi="Arial" w:cs="Arial"/>
          <w:sz w:val="24"/>
          <w:szCs w:val="24"/>
        </w:rPr>
        <w:t xml:space="preserve"> </w:t>
      </w:r>
    </w:p>
    <w:p w14:paraId="7DDC1248" w14:textId="03A7D53F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lastRenderedPageBreak/>
        <w:t>2.</w:t>
      </w:r>
      <w:r w:rsidRPr="00BE2864">
        <w:rPr>
          <w:rFonts w:ascii="Arial" w:hAnsi="Arial" w:cs="Arial"/>
          <w:sz w:val="24"/>
          <w:szCs w:val="24"/>
        </w:rPr>
        <w:tab/>
        <w:t xml:space="preserve">Zgłoszenie kandydatki do </w:t>
      </w:r>
      <w:r w:rsidR="00B02B3D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 można dokonać w formie</w:t>
      </w:r>
      <w:r w:rsidR="00B02B3D" w:rsidRPr="00BE2864">
        <w:rPr>
          <w:rFonts w:ascii="Arial" w:hAnsi="Arial" w:cs="Arial"/>
          <w:sz w:val="24"/>
          <w:szCs w:val="24"/>
        </w:rPr>
        <w:t xml:space="preserve"> </w:t>
      </w:r>
      <w:r w:rsidRPr="00BE2864">
        <w:rPr>
          <w:rFonts w:ascii="Arial" w:hAnsi="Arial" w:cs="Arial"/>
          <w:sz w:val="24"/>
          <w:szCs w:val="24"/>
        </w:rPr>
        <w:t>papierowej poprzez</w:t>
      </w:r>
      <w:r w:rsidR="00B02B3D" w:rsidRPr="00BE2864">
        <w:rPr>
          <w:rFonts w:ascii="Arial" w:hAnsi="Arial" w:cs="Arial"/>
          <w:sz w:val="24"/>
          <w:szCs w:val="24"/>
        </w:rPr>
        <w:t xml:space="preserve"> </w:t>
      </w:r>
      <w:r w:rsidRPr="00BE2864">
        <w:rPr>
          <w:rFonts w:ascii="Arial" w:hAnsi="Arial" w:cs="Arial"/>
          <w:sz w:val="24"/>
          <w:szCs w:val="24"/>
        </w:rPr>
        <w:t xml:space="preserve">wypełnienie formularza zgłoszeniowego znajdującego się na stronie internetowej </w:t>
      </w:r>
      <w:hyperlink r:id="rId6" w:history="1">
        <w:r w:rsidR="00402E70" w:rsidRPr="00BE2864">
          <w:rPr>
            <w:rStyle w:val="Hipercze"/>
            <w:rFonts w:ascii="Arial" w:hAnsi="Arial" w:cs="Arial"/>
            <w:sz w:val="24"/>
            <w:szCs w:val="24"/>
          </w:rPr>
          <w:t>www.i-kolobrzeg.pl</w:t>
        </w:r>
      </w:hyperlink>
      <w:r w:rsidR="002D1E67" w:rsidRPr="00BE2864">
        <w:rPr>
          <w:rFonts w:ascii="Arial" w:hAnsi="Arial" w:cs="Arial"/>
          <w:sz w:val="24"/>
          <w:szCs w:val="24"/>
        </w:rPr>
        <w:t xml:space="preserve">  </w:t>
      </w:r>
      <w:r w:rsidR="00B02B3D" w:rsidRPr="00BE2864">
        <w:rPr>
          <w:rFonts w:ascii="Arial" w:hAnsi="Arial" w:cs="Arial"/>
          <w:sz w:val="24"/>
          <w:szCs w:val="24"/>
        </w:rPr>
        <w:t>lub które można pobrać w Biurze Obsługi Klienta Urzędu Miasta Kołobrzeg (wejście obok Straży Miejskiej), ul. Ratuszowa 13.</w:t>
      </w:r>
    </w:p>
    <w:p w14:paraId="7EB65A20" w14:textId="64BECFB5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3.</w:t>
      </w:r>
      <w:r w:rsidRPr="00BE2864">
        <w:rPr>
          <w:rFonts w:ascii="Arial" w:hAnsi="Arial" w:cs="Arial"/>
          <w:sz w:val="24"/>
          <w:szCs w:val="24"/>
        </w:rPr>
        <w:tab/>
      </w:r>
      <w:r w:rsidR="00B02B3D" w:rsidRPr="00BE2864">
        <w:rPr>
          <w:rFonts w:ascii="Arial" w:hAnsi="Arial" w:cs="Arial"/>
          <w:sz w:val="24"/>
          <w:szCs w:val="24"/>
        </w:rPr>
        <w:t>Zgłoszenie</w:t>
      </w:r>
      <w:r w:rsidRPr="00BE2864">
        <w:rPr>
          <w:rFonts w:ascii="Arial" w:hAnsi="Arial" w:cs="Arial"/>
          <w:sz w:val="24"/>
          <w:szCs w:val="24"/>
        </w:rPr>
        <w:t xml:space="preserve"> uważa się za dokonane, jeżeli w terminie określonym w § 2 zostanie doręczone pod adres wskazany w ust. 2 pkt 2 lit. a powyżej.</w:t>
      </w:r>
    </w:p>
    <w:p w14:paraId="34AC7523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4.</w:t>
      </w:r>
      <w:r w:rsidRPr="00BE2864">
        <w:rPr>
          <w:rFonts w:ascii="Arial" w:hAnsi="Arial" w:cs="Arial"/>
          <w:sz w:val="24"/>
          <w:szCs w:val="24"/>
        </w:rPr>
        <w:tab/>
        <w:t>Jedno zgłoszenie (jeden formularz zgłoszeniowy) może zawierać jedną kandydaturę.</w:t>
      </w:r>
    </w:p>
    <w:p w14:paraId="57168EC3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5.</w:t>
      </w:r>
      <w:r w:rsidRPr="00BE2864">
        <w:rPr>
          <w:rFonts w:ascii="Arial" w:hAnsi="Arial" w:cs="Arial"/>
          <w:sz w:val="24"/>
          <w:szCs w:val="24"/>
        </w:rPr>
        <w:tab/>
        <w:t>Osoba zgłaszająca poprzez czynność wysłania formularza zgłoszeniowego potwierdza prawdziwość i zgodność ze stanem rzeczywistym danych zawartych w formularzu zgłoszeniowym.</w:t>
      </w:r>
    </w:p>
    <w:p w14:paraId="176FC0E2" w14:textId="648C1124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6.</w:t>
      </w:r>
      <w:r w:rsidRPr="00BE2864">
        <w:rPr>
          <w:rFonts w:ascii="Arial" w:hAnsi="Arial" w:cs="Arial"/>
          <w:sz w:val="24"/>
          <w:szCs w:val="24"/>
        </w:rPr>
        <w:tab/>
        <w:t xml:space="preserve">Z udziału w </w:t>
      </w:r>
      <w:r w:rsidR="00B02B3D" w:rsidRPr="00BE2864">
        <w:rPr>
          <w:rFonts w:ascii="Arial" w:hAnsi="Arial" w:cs="Arial"/>
          <w:sz w:val="24"/>
          <w:szCs w:val="24"/>
        </w:rPr>
        <w:t>Konkursi</w:t>
      </w:r>
      <w:r w:rsidRPr="00BE2864">
        <w:rPr>
          <w:rFonts w:ascii="Arial" w:hAnsi="Arial" w:cs="Arial"/>
          <w:sz w:val="24"/>
          <w:szCs w:val="24"/>
        </w:rPr>
        <w:t xml:space="preserve">e wyłączeni są pracownicy </w:t>
      </w:r>
      <w:r w:rsidR="002D1E67" w:rsidRPr="00BE2864">
        <w:rPr>
          <w:rFonts w:ascii="Arial" w:hAnsi="Arial" w:cs="Arial"/>
          <w:sz w:val="24"/>
          <w:szCs w:val="24"/>
        </w:rPr>
        <w:t>Biura Prezydenta Miasta Kołobrzeg</w:t>
      </w:r>
      <w:r w:rsidRPr="00BE2864">
        <w:rPr>
          <w:rFonts w:ascii="Arial" w:hAnsi="Arial" w:cs="Arial"/>
          <w:sz w:val="24"/>
          <w:szCs w:val="24"/>
        </w:rPr>
        <w:t xml:space="preserve"> oraz inne osoby biorące udział w przygotowaniu, prowadzeniu i promowaniu </w:t>
      </w:r>
      <w:r w:rsidR="002D1E67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>.</w:t>
      </w:r>
    </w:p>
    <w:p w14:paraId="2F0E88F4" w14:textId="77777777" w:rsidR="002D1E67" w:rsidRPr="00BE2864" w:rsidRDefault="002D1E67" w:rsidP="00BE2864">
      <w:pPr>
        <w:rPr>
          <w:rFonts w:ascii="Arial" w:hAnsi="Arial" w:cs="Arial"/>
          <w:sz w:val="24"/>
          <w:szCs w:val="24"/>
        </w:rPr>
      </w:pPr>
    </w:p>
    <w:p w14:paraId="3547631D" w14:textId="77777777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§ 4.Ocena zgłoszeń</w:t>
      </w:r>
    </w:p>
    <w:p w14:paraId="0EB20E2E" w14:textId="02995CA0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 xml:space="preserve">Do oceny zgłoszeń zostanie powołana Komisja </w:t>
      </w:r>
      <w:r w:rsidR="00100446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>, zwana dalej „Komisją”, w skład której wchodzić będą przedstawiciele Organizatora.</w:t>
      </w:r>
    </w:p>
    <w:p w14:paraId="5FD6A87E" w14:textId="7BB96D26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2.</w:t>
      </w:r>
      <w:r w:rsidRPr="00BE2864">
        <w:rPr>
          <w:rFonts w:ascii="Arial" w:hAnsi="Arial" w:cs="Arial"/>
          <w:sz w:val="24"/>
          <w:szCs w:val="24"/>
        </w:rPr>
        <w:tab/>
        <w:t xml:space="preserve">Członkowie Komisji zajmują się prawidłowym przebiegiem </w:t>
      </w:r>
      <w:r w:rsidR="00100446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, interpretacją postanowień Regulaminu oraz rozstrzyganiem sporów związanych z przebiegiem </w:t>
      </w:r>
      <w:r w:rsidR="00B02B3D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>.</w:t>
      </w:r>
    </w:p>
    <w:p w14:paraId="490AC2F0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3.</w:t>
      </w:r>
      <w:r w:rsidRPr="00BE2864">
        <w:rPr>
          <w:rFonts w:ascii="Arial" w:hAnsi="Arial" w:cs="Arial"/>
          <w:sz w:val="24"/>
          <w:szCs w:val="24"/>
        </w:rPr>
        <w:tab/>
        <w:t xml:space="preserve">Na etapie wstępnej oceny Komisja: </w:t>
      </w:r>
    </w:p>
    <w:p w14:paraId="24EDE3D8" w14:textId="6ABF0242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1)</w:t>
      </w:r>
      <w:r w:rsidRPr="00BE2864">
        <w:rPr>
          <w:rFonts w:ascii="Arial" w:hAnsi="Arial" w:cs="Arial"/>
          <w:sz w:val="24"/>
          <w:szCs w:val="24"/>
        </w:rPr>
        <w:tab/>
        <w:t>sprawdzi kompletność, poprawność, danych przedstawionych w formularzach zgłoszeniowych;</w:t>
      </w:r>
    </w:p>
    <w:p w14:paraId="554A9A8D" w14:textId="26177147" w:rsidR="00420B48" w:rsidRPr="00BE2864" w:rsidRDefault="007B0B2B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</w:t>
      </w:r>
      <w:r w:rsidR="00420B48" w:rsidRPr="00BE2864">
        <w:rPr>
          <w:rFonts w:ascii="Arial" w:hAnsi="Arial" w:cs="Arial"/>
          <w:sz w:val="24"/>
          <w:szCs w:val="24"/>
        </w:rPr>
        <w:t>)</w:t>
      </w:r>
      <w:r w:rsidR="00420B48" w:rsidRPr="00BE2864">
        <w:rPr>
          <w:rFonts w:ascii="Arial" w:hAnsi="Arial" w:cs="Arial"/>
          <w:sz w:val="24"/>
          <w:szCs w:val="24"/>
        </w:rPr>
        <w:tab/>
        <w:t>dokona weryfikacji danych podanych w zgłoszeniach w oparciu o ogólnodostępne informacje pochodzące: z Internetu, opinii publicznej, opinii środowiska, z którego wywodzi się kandydatka;</w:t>
      </w:r>
    </w:p>
    <w:p w14:paraId="75A5F12F" w14:textId="2495C578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4.</w:t>
      </w:r>
      <w:r w:rsidRPr="00BE2864">
        <w:rPr>
          <w:rFonts w:ascii="Arial" w:hAnsi="Arial" w:cs="Arial"/>
          <w:sz w:val="24"/>
          <w:szCs w:val="24"/>
        </w:rPr>
        <w:tab/>
        <w:t xml:space="preserve">Komisja zastrzega sobie prawo do wykluczenia zgłoszenia z udziału w </w:t>
      </w:r>
      <w:r w:rsidR="00100446" w:rsidRPr="00BE2864">
        <w:rPr>
          <w:rFonts w:ascii="Arial" w:hAnsi="Arial" w:cs="Arial"/>
          <w:sz w:val="24"/>
          <w:szCs w:val="24"/>
        </w:rPr>
        <w:t>Konkursie</w:t>
      </w:r>
      <w:r w:rsidRPr="00BE2864">
        <w:rPr>
          <w:rFonts w:ascii="Arial" w:hAnsi="Arial" w:cs="Arial"/>
          <w:sz w:val="24"/>
          <w:szCs w:val="24"/>
        </w:rPr>
        <w:t>, w szczególności w następujących przypadkach:</w:t>
      </w:r>
    </w:p>
    <w:p w14:paraId="7A2297F9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1)</w:t>
      </w:r>
      <w:r w:rsidRPr="00BE2864">
        <w:rPr>
          <w:rFonts w:ascii="Arial" w:hAnsi="Arial" w:cs="Arial"/>
          <w:sz w:val="24"/>
          <w:szCs w:val="24"/>
        </w:rPr>
        <w:tab/>
        <w:t>naruszenia postanowień Regulaminu;</w:t>
      </w:r>
    </w:p>
    <w:p w14:paraId="1C2D2E0F" w14:textId="26608E49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2)</w:t>
      </w:r>
      <w:r w:rsidRPr="00BE2864">
        <w:rPr>
          <w:rFonts w:ascii="Arial" w:hAnsi="Arial" w:cs="Arial"/>
          <w:sz w:val="24"/>
          <w:szCs w:val="24"/>
        </w:rPr>
        <w:tab/>
        <w:t xml:space="preserve">wystąpienie okoliczności negatywnie wpływających na wizerunek </w:t>
      </w:r>
      <w:r w:rsidR="00100446" w:rsidRPr="00BE2864">
        <w:rPr>
          <w:rFonts w:ascii="Arial" w:hAnsi="Arial" w:cs="Arial"/>
          <w:sz w:val="24"/>
          <w:szCs w:val="24"/>
        </w:rPr>
        <w:t xml:space="preserve">Miasta Kołobrzeg </w:t>
      </w:r>
      <w:r w:rsidRPr="00BE2864">
        <w:rPr>
          <w:rFonts w:ascii="Arial" w:hAnsi="Arial" w:cs="Arial"/>
          <w:sz w:val="24"/>
          <w:szCs w:val="24"/>
        </w:rPr>
        <w:t>– m.in. w przypadku zaistnienia uzasadnionego podejrzenia naruszenia prawa, naruszenia dobrych obyczajów lub zasad współżycia społecznego;</w:t>
      </w:r>
    </w:p>
    <w:p w14:paraId="0C4CC002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3)</w:t>
      </w:r>
      <w:r w:rsidRPr="00BE2864">
        <w:rPr>
          <w:rFonts w:ascii="Arial" w:hAnsi="Arial" w:cs="Arial"/>
          <w:sz w:val="24"/>
          <w:szCs w:val="24"/>
        </w:rPr>
        <w:tab/>
        <w:t>podanie nieprawdziwych lub niepełnych danych w formularzu zgłoszeniowym;</w:t>
      </w:r>
    </w:p>
    <w:p w14:paraId="776EB5EF" w14:textId="03A12801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4)</w:t>
      </w:r>
      <w:r w:rsidRPr="00BE2864">
        <w:rPr>
          <w:rFonts w:ascii="Arial" w:hAnsi="Arial" w:cs="Arial"/>
          <w:sz w:val="24"/>
          <w:szCs w:val="24"/>
        </w:rPr>
        <w:tab/>
        <w:t xml:space="preserve">braku zgody kandydatki na udział w </w:t>
      </w:r>
      <w:r w:rsidR="00100446" w:rsidRPr="00BE2864">
        <w:rPr>
          <w:rFonts w:ascii="Arial" w:hAnsi="Arial" w:cs="Arial"/>
          <w:sz w:val="24"/>
          <w:szCs w:val="24"/>
        </w:rPr>
        <w:t>Konkursie</w:t>
      </w:r>
      <w:r w:rsidRPr="00BE2864">
        <w:rPr>
          <w:rFonts w:ascii="Arial" w:hAnsi="Arial" w:cs="Arial"/>
          <w:sz w:val="24"/>
          <w:szCs w:val="24"/>
        </w:rPr>
        <w:t>, w tym na przetwarzanie danych osobowych.</w:t>
      </w:r>
    </w:p>
    <w:p w14:paraId="58886728" w14:textId="77777777" w:rsidR="00100446" w:rsidRPr="00BE2864" w:rsidRDefault="00100446" w:rsidP="00BE2864">
      <w:pPr>
        <w:rPr>
          <w:rFonts w:ascii="Arial" w:hAnsi="Arial" w:cs="Arial"/>
          <w:sz w:val="24"/>
          <w:szCs w:val="24"/>
        </w:rPr>
      </w:pPr>
    </w:p>
    <w:p w14:paraId="6D468E47" w14:textId="77777777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§ 5.Nominacje</w:t>
      </w:r>
    </w:p>
    <w:p w14:paraId="0C2DAE6E" w14:textId="4A9F72C3" w:rsidR="000426F6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 xml:space="preserve">W celu wyłonienia laureatki </w:t>
      </w:r>
      <w:r w:rsidR="000426F6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 zostanie powołana przez Organizatora Kapituła </w:t>
      </w:r>
      <w:r w:rsidR="00B02B3D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, zwana dalej „Kapitułą”, złożona z </w:t>
      </w:r>
      <w:r w:rsidR="000426F6" w:rsidRPr="00BE2864">
        <w:rPr>
          <w:rFonts w:ascii="Arial" w:hAnsi="Arial" w:cs="Arial"/>
          <w:sz w:val="24"/>
          <w:szCs w:val="24"/>
        </w:rPr>
        <w:t xml:space="preserve">przedstawicieli kołobrzeskich redakcji: eKg.pl, okkolobrzeg.pl, </w:t>
      </w:r>
      <w:r w:rsidR="0048452F" w:rsidRPr="00BE2864">
        <w:rPr>
          <w:rFonts w:ascii="Arial" w:hAnsi="Arial" w:cs="Arial"/>
          <w:sz w:val="24"/>
          <w:szCs w:val="24"/>
        </w:rPr>
        <w:t xml:space="preserve">Telewizja Kablowa Kołobrzeg, Radio Kołobrzeg, </w:t>
      </w:r>
      <w:proofErr w:type="spellStart"/>
      <w:r w:rsidR="0048452F" w:rsidRPr="00BE2864">
        <w:rPr>
          <w:rFonts w:ascii="Arial" w:hAnsi="Arial" w:cs="Arial"/>
          <w:sz w:val="24"/>
          <w:szCs w:val="24"/>
        </w:rPr>
        <w:t>niezależne.media</w:t>
      </w:r>
      <w:proofErr w:type="spellEnd"/>
      <w:r w:rsidR="0048452F" w:rsidRPr="00BE2864">
        <w:rPr>
          <w:rFonts w:ascii="Arial" w:hAnsi="Arial" w:cs="Arial"/>
          <w:sz w:val="24"/>
          <w:szCs w:val="24"/>
        </w:rPr>
        <w:t>, Radio Koszalin, Gazeta Kołobrzeska, miastokolobrzeg.pl</w:t>
      </w:r>
      <w:r w:rsidR="00B02B3D" w:rsidRPr="00BE2864">
        <w:rPr>
          <w:rFonts w:ascii="Arial" w:hAnsi="Arial" w:cs="Arial"/>
          <w:sz w:val="24"/>
          <w:szCs w:val="24"/>
        </w:rPr>
        <w:t xml:space="preserve">, Głos Koszaliński, Kurier Szczeciński. </w:t>
      </w:r>
    </w:p>
    <w:p w14:paraId="488790C8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2.</w:t>
      </w:r>
      <w:r w:rsidRPr="00BE2864">
        <w:rPr>
          <w:rFonts w:ascii="Arial" w:hAnsi="Arial" w:cs="Arial"/>
          <w:sz w:val="24"/>
          <w:szCs w:val="24"/>
        </w:rPr>
        <w:tab/>
        <w:t>Kapituła oceniać będzie kandydatki m.in. według następujących kryteriów:</w:t>
      </w:r>
    </w:p>
    <w:p w14:paraId="75A5A798" w14:textId="2349832C" w:rsidR="00EF1557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1)</w:t>
      </w:r>
      <w:r w:rsidRPr="00BE2864">
        <w:rPr>
          <w:rFonts w:ascii="Arial" w:hAnsi="Arial" w:cs="Arial"/>
          <w:sz w:val="24"/>
          <w:szCs w:val="24"/>
        </w:rPr>
        <w:tab/>
      </w:r>
      <w:r w:rsidR="00EF1557" w:rsidRPr="00BE2864">
        <w:rPr>
          <w:rFonts w:ascii="Arial" w:hAnsi="Arial" w:cs="Arial"/>
          <w:sz w:val="24"/>
          <w:szCs w:val="24"/>
        </w:rPr>
        <w:t>działalność na rzecz społeczności lokalnej na terenie Kołobrzegu,</w:t>
      </w:r>
    </w:p>
    <w:p w14:paraId="4E3B010E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lastRenderedPageBreak/>
        <w:t>2)</w:t>
      </w:r>
      <w:r w:rsidRPr="00BE2864">
        <w:rPr>
          <w:rFonts w:ascii="Arial" w:hAnsi="Arial" w:cs="Arial"/>
          <w:sz w:val="24"/>
          <w:szCs w:val="24"/>
        </w:rPr>
        <w:tab/>
        <w:t>realizacja działań na rzecz promowania otwartości, tolerancji, równouprawnienia, wartości demokratycznych;</w:t>
      </w:r>
    </w:p>
    <w:p w14:paraId="48A45FBC" w14:textId="7C8631D5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3)</w:t>
      </w:r>
      <w:r w:rsidRPr="00BE2864">
        <w:rPr>
          <w:rFonts w:ascii="Arial" w:hAnsi="Arial" w:cs="Arial"/>
          <w:sz w:val="24"/>
          <w:szCs w:val="24"/>
        </w:rPr>
        <w:tab/>
        <w:t xml:space="preserve">wybitne osiągnięcia w swojej dziedzinie na skalę </w:t>
      </w:r>
      <w:r w:rsidR="007521FF" w:rsidRPr="00BE2864">
        <w:rPr>
          <w:rFonts w:ascii="Arial" w:hAnsi="Arial" w:cs="Arial"/>
          <w:sz w:val="24"/>
          <w:szCs w:val="24"/>
        </w:rPr>
        <w:t>ponad kołobrzeską</w:t>
      </w:r>
      <w:r w:rsidRPr="00BE2864">
        <w:rPr>
          <w:rFonts w:ascii="Arial" w:hAnsi="Arial" w:cs="Arial"/>
          <w:sz w:val="24"/>
          <w:szCs w:val="24"/>
        </w:rPr>
        <w:t>;</w:t>
      </w:r>
    </w:p>
    <w:p w14:paraId="64F98D7B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4)</w:t>
      </w:r>
      <w:r w:rsidRPr="00BE2864">
        <w:rPr>
          <w:rFonts w:ascii="Arial" w:hAnsi="Arial" w:cs="Arial"/>
          <w:sz w:val="24"/>
          <w:szCs w:val="24"/>
        </w:rPr>
        <w:tab/>
        <w:t>działalność na rzecz kobiet, społeczeństwa obywatelskiego;</w:t>
      </w:r>
    </w:p>
    <w:p w14:paraId="190AC6FC" w14:textId="5D16C768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5)</w:t>
      </w:r>
      <w:r w:rsidRPr="00BE2864">
        <w:rPr>
          <w:rFonts w:ascii="Arial" w:hAnsi="Arial" w:cs="Arial"/>
          <w:sz w:val="24"/>
          <w:szCs w:val="24"/>
        </w:rPr>
        <w:tab/>
      </w:r>
      <w:r w:rsidR="00EF1557" w:rsidRPr="00BE2864">
        <w:rPr>
          <w:rFonts w:ascii="Arial" w:hAnsi="Arial" w:cs="Arial"/>
          <w:sz w:val="24"/>
          <w:szCs w:val="24"/>
        </w:rPr>
        <w:t>działalność i promocja na rzecz Kołobrzegu,</w:t>
      </w:r>
    </w:p>
    <w:p w14:paraId="4D80659F" w14:textId="0E24D2E9" w:rsidR="00420B48" w:rsidRPr="00BE2864" w:rsidRDefault="005E6DDA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</w:t>
      </w:r>
      <w:r w:rsidR="00420B48" w:rsidRPr="00BE2864">
        <w:rPr>
          <w:rFonts w:ascii="Arial" w:hAnsi="Arial" w:cs="Arial"/>
          <w:sz w:val="24"/>
          <w:szCs w:val="24"/>
        </w:rPr>
        <w:t>.</w:t>
      </w:r>
      <w:r w:rsidR="00420B48" w:rsidRPr="00BE2864">
        <w:rPr>
          <w:rFonts w:ascii="Arial" w:hAnsi="Arial" w:cs="Arial"/>
          <w:sz w:val="24"/>
          <w:szCs w:val="24"/>
        </w:rPr>
        <w:tab/>
        <w:t>Decyzje Kapituły są ostateczne i nie przysługuje od nich odwołanie.</w:t>
      </w:r>
    </w:p>
    <w:p w14:paraId="51C767D1" w14:textId="06150FCE" w:rsidR="00420B48" w:rsidRPr="00BE2864" w:rsidRDefault="005E6DDA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</w:t>
      </w:r>
      <w:r w:rsidR="00420B48" w:rsidRPr="00BE2864">
        <w:rPr>
          <w:rFonts w:ascii="Arial" w:hAnsi="Arial" w:cs="Arial"/>
          <w:sz w:val="24"/>
          <w:szCs w:val="24"/>
        </w:rPr>
        <w:t>.</w:t>
      </w:r>
      <w:r w:rsidR="00420B48" w:rsidRPr="00BE2864">
        <w:rPr>
          <w:rFonts w:ascii="Arial" w:hAnsi="Arial" w:cs="Arial"/>
          <w:sz w:val="24"/>
          <w:szCs w:val="24"/>
        </w:rPr>
        <w:tab/>
        <w:t>Członków Kapituły obowiązywać będzie zasada zachowania poufności w kwestiach dotyczących przebiegu posiedzeń.</w:t>
      </w:r>
    </w:p>
    <w:p w14:paraId="69D8CA9D" w14:textId="77777777" w:rsidR="00107E60" w:rsidRPr="00BE2864" w:rsidRDefault="00107E60" w:rsidP="00BE2864">
      <w:pPr>
        <w:rPr>
          <w:rFonts w:ascii="Arial" w:hAnsi="Arial" w:cs="Arial"/>
          <w:sz w:val="24"/>
          <w:szCs w:val="24"/>
        </w:rPr>
      </w:pPr>
    </w:p>
    <w:p w14:paraId="59043CD0" w14:textId="77777777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§ 7. Nagroda</w:t>
      </w:r>
    </w:p>
    <w:p w14:paraId="129DE316" w14:textId="2BC73EF4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 xml:space="preserve">Nagrodą w </w:t>
      </w:r>
      <w:r w:rsidR="00107E60" w:rsidRPr="00BE2864">
        <w:rPr>
          <w:rFonts w:ascii="Arial" w:hAnsi="Arial" w:cs="Arial"/>
          <w:sz w:val="24"/>
          <w:szCs w:val="24"/>
        </w:rPr>
        <w:t>Konkursie</w:t>
      </w:r>
      <w:r w:rsidRPr="00BE2864">
        <w:rPr>
          <w:rFonts w:ascii="Arial" w:hAnsi="Arial" w:cs="Arial"/>
          <w:sz w:val="24"/>
          <w:szCs w:val="24"/>
        </w:rPr>
        <w:t xml:space="preserve"> na „</w:t>
      </w:r>
      <w:r w:rsidR="00107E60" w:rsidRPr="00BE2864">
        <w:rPr>
          <w:rFonts w:ascii="Arial" w:hAnsi="Arial" w:cs="Arial"/>
          <w:sz w:val="24"/>
          <w:szCs w:val="24"/>
        </w:rPr>
        <w:t>Kołobrzeżankę</w:t>
      </w:r>
      <w:r w:rsidRPr="00BE2864">
        <w:rPr>
          <w:rFonts w:ascii="Arial" w:hAnsi="Arial" w:cs="Arial"/>
          <w:sz w:val="24"/>
          <w:szCs w:val="24"/>
        </w:rPr>
        <w:t xml:space="preserve"> Roku” jest przyznanie tytułu „</w:t>
      </w:r>
      <w:r w:rsidR="00107E60" w:rsidRPr="00BE2864">
        <w:rPr>
          <w:rFonts w:ascii="Arial" w:hAnsi="Arial" w:cs="Arial"/>
          <w:sz w:val="24"/>
          <w:szCs w:val="24"/>
        </w:rPr>
        <w:t>Kołobrzeżank</w:t>
      </w:r>
      <w:r w:rsidRPr="00BE2864">
        <w:rPr>
          <w:rFonts w:ascii="Arial" w:hAnsi="Arial" w:cs="Arial"/>
          <w:sz w:val="24"/>
          <w:szCs w:val="24"/>
        </w:rPr>
        <w:t>i Roku” statuetka</w:t>
      </w:r>
      <w:r w:rsidR="007B0B2B" w:rsidRPr="00BE2864">
        <w:rPr>
          <w:rFonts w:ascii="Arial" w:hAnsi="Arial" w:cs="Arial"/>
          <w:sz w:val="24"/>
          <w:szCs w:val="24"/>
        </w:rPr>
        <w:t xml:space="preserve"> oraz nagroda specjalna</w:t>
      </w:r>
      <w:r w:rsidRPr="00BE2864">
        <w:rPr>
          <w:rFonts w:ascii="Arial" w:hAnsi="Arial" w:cs="Arial"/>
          <w:sz w:val="24"/>
          <w:szCs w:val="24"/>
        </w:rPr>
        <w:t>.</w:t>
      </w:r>
    </w:p>
    <w:p w14:paraId="4E1D8F92" w14:textId="6F719968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2.</w:t>
      </w:r>
      <w:r w:rsidRPr="00BE2864">
        <w:rPr>
          <w:rFonts w:ascii="Arial" w:hAnsi="Arial" w:cs="Arial"/>
          <w:sz w:val="24"/>
          <w:szCs w:val="24"/>
        </w:rPr>
        <w:tab/>
        <w:t>W przypadku braku możliwości osobistego uczestnictwa laureatki tytułu „</w:t>
      </w:r>
      <w:r w:rsidR="00107E60" w:rsidRPr="00BE2864">
        <w:rPr>
          <w:rFonts w:ascii="Arial" w:hAnsi="Arial" w:cs="Arial"/>
          <w:sz w:val="24"/>
          <w:szCs w:val="24"/>
        </w:rPr>
        <w:t>Kołobrzeżanka</w:t>
      </w:r>
      <w:r w:rsidRPr="00BE2864">
        <w:rPr>
          <w:rFonts w:ascii="Arial" w:hAnsi="Arial" w:cs="Arial"/>
          <w:sz w:val="24"/>
          <w:szCs w:val="24"/>
        </w:rPr>
        <w:t xml:space="preserve"> Roku” w gali wręczenia nagród, laureatka będzie mogła wskazać osobę, która w jej imieniu odbierze nagrodę.</w:t>
      </w:r>
    </w:p>
    <w:p w14:paraId="5F199FF1" w14:textId="370140EB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</w:p>
    <w:p w14:paraId="0DBD63BE" w14:textId="34311BA6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 xml:space="preserve">§ </w:t>
      </w:r>
      <w:r w:rsidR="00107E60" w:rsidRPr="00BE2864">
        <w:rPr>
          <w:rFonts w:ascii="Arial" w:hAnsi="Arial" w:cs="Arial"/>
          <w:sz w:val="24"/>
          <w:szCs w:val="24"/>
        </w:rPr>
        <w:t>8</w:t>
      </w:r>
      <w:r w:rsidRPr="00BE2864">
        <w:rPr>
          <w:rFonts w:ascii="Arial" w:hAnsi="Arial" w:cs="Arial"/>
          <w:sz w:val="24"/>
          <w:szCs w:val="24"/>
        </w:rPr>
        <w:t>.</w:t>
      </w:r>
      <w:r w:rsidR="00107E60" w:rsidRPr="00BE2864">
        <w:rPr>
          <w:rFonts w:ascii="Arial" w:hAnsi="Arial" w:cs="Arial"/>
          <w:sz w:val="24"/>
          <w:szCs w:val="24"/>
        </w:rPr>
        <w:t xml:space="preserve"> </w:t>
      </w:r>
      <w:r w:rsidRPr="00BE2864">
        <w:rPr>
          <w:rFonts w:ascii="Arial" w:hAnsi="Arial" w:cs="Arial"/>
          <w:sz w:val="24"/>
          <w:szCs w:val="24"/>
        </w:rPr>
        <w:t>Ochrona danych osobowych</w:t>
      </w:r>
    </w:p>
    <w:p w14:paraId="35A81ACF" w14:textId="2118C175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 xml:space="preserve">Administratorem danych osobowych Uczestnika przetwarzanych w Urzędzie </w:t>
      </w:r>
      <w:r w:rsidR="00107E60" w:rsidRPr="00BE2864">
        <w:rPr>
          <w:rFonts w:ascii="Arial" w:hAnsi="Arial" w:cs="Arial"/>
          <w:sz w:val="24"/>
          <w:szCs w:val="24"/>
        </w:rPr>
        <w:t>Miasta Kołobrzeg</w:t>
      </w:r>
      <w:r w:rsidRPr="00BE2864">
        <w:rPr>
          <w:rFonts w:ascii="Arial" w:hAnsi="Arial" w:cs="Arial"/>
          <w:sz w:val="24"/>
          <w:szCs w:val="24"/>
        </w:rPr>
        <w:t xml:space="preserve"> jest: Prezydent </w:t>
      </w:r>
      <w:r w:rsidR="00107E60" w:rsidRPr="00BE2864">
        <w:rPr>
          <w:rFonts w:ascii="Arial" w:hAnsi="Arial" w:cs="Arial"/>
          <w:sz w:val="24"/>
          <w:szCs w:val="24"/>
        </w:rPr>
        <w:t>Miasta Kołobrzeg</w:t>
      </w:r>
      <w:r w:rsidRPr="00BE2864">
        <w:rPr>
          <w:rFonts w:ascii="Arial" w:hAnsi="Arial" w:cs="Arial"/>
          <w:sz w:val="24"/>
          <w:szCs w:val="24"/>
        </w:rPr>
        <w:t xml:space="preserve">. </w:t>
      </w:r>
    </w:p>
    <w:p w14:paraId="0D19462D" w14:textId="0049F7BC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2.</w:t>
      </w:r>
      <w:r w:rsidRPr="00BE2864">
        <w:rPr>
          <w:rFonts w:ascii="Arial" w:hAnsi="Arial" w:cs="Arial"/>
          <w:sz w:val="24"/>
          <w:szCs w:val="24"/>
        </w:rPr>
        <w:tab/>
        <w:t xml:space="preserve">Dane osobowe uczestników </w:t>
      </w:r>
      <w:r w:rsidR="00B02B3D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 będą wykorzystywane zgodnie z zasadami przetwarzania danych osobowych zgodnie z ustawą o ochronie danych osobowych oraz na podstawie art. 6 ust. 1 lit. a) Rozporządzenia Parlamentu Europejskiego i Rady (UE) 2016/679 z dnia 27 kwietnia 2016 roku w sprawie ochrony osób fizycznych w związku z przetwarzaniem danych osobowych i w sprawie swobodnego przepływu takich danych oraz uchylenia dyrektywy 95/46/WE (RODO) dla celów organizacji, promocji i przeprowadzenia </w:t>
      </w:r>
      <w:r w:rsidR="008A5325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. Podanie danych osobowych jest dobrowolne, jednak ich brak może uniemożliwić udział w </w:t>
      </w:r>
      <w:r w:rsidR="008A5325" w:rsidRPr="00BE2864">
        <w:rPr>
          <w:rFonts w:ascii="Arial" w:hAnsi="Arial" w:cs="Arial"/>
          <w:sz w:val="24"/>
          <w:szCs w:val="24"/>
        </w:rPr>
        <w:t>konkursie</w:t>
      </w:r>
      <w:r w:rsidRPr="00BE2864">
        <w:rPr>
          <w:rFonts w:ascii="Arial" w:hAnsi="Arial" w:cs="Arial"/>
          <w:sz w:val="24"/>
          <w:szCs w:val="24"/>
        </w:rPr>
        <w:t xml:space="preserve">. </w:t>
      </w:r>
    </w:p>
    <w:p w14:paraId="1DA5F10F" w14:textId="5A36198C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3.</w:t>
      </w:r>
      <w:r w:rsidRPr="00BE2864">
        <w:rPr>
          <w:rFonts w:ascii="Arial" w:hAnsi="Arial" w:cs="Arial"/>
          <w:sz w:val="24"/>
          <w:szCs w:val="24"/>
        </w:rPr>
        <w:tab/>
        <w:t xml:space="preserve">Informacje zamieszczone w formularzu zgłoszeniowym ujawniające: pochodzenie rasowe lub etniczne, poglądy polityczne, przekonania religijne lub światopoglądowe, przynależność do związków zawodowych, dane genetyczne, dane biometryczne lub dane dotyczące zdrowia, seksualności lub orientacji seksualnej będą nieodwracalnie usuwane lub </w:t>
      </w:r>
      <w:r w:rsidR="007521FF" w:rsidRPr="00BE2864">
        <w:rPr>
          <w:rFonts w:ascii="Arial" w:hAnsi="Arial" w:cs="Arial"/>
          <w:sz w:val="24"/>
          <w:szCs w:val="24"/>
        </w:rPr>
        <w:t>zanonimizowane</w:t>
      </w:r>
      <w:r w:rsidRPr="00BE2864">
        <w:rPr>
          <w:rFonts w:ascii="Arial" w:hAnsi="Arial" w:cs="Arial"/>
          <w:sz w:val="24"/>
          <w:szCs w:val="24"/>
        </w:rPr>
        <w:t xml:space="preserve">. </w:t>
      </w:r>
    </w:p>
    <w:p w14:paraId="44003365" w14:textId="1B306D12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4.</w:t>
      </w:r>
      <w:r w:rsidRPr="00BE2864">
        <w:rPr>
          <w:rFonts w:ascii="Arial" w:hAnsi="Arial" w:cs="Arial"/>
          <w:sz w:val="24"/>
          <w:szCs w:val="24"/>
        </w:rPr>
        <w:tab/>
        <w:t xml:space="preserve">Klauzula informacyjna dotycząca przetwarzania danych osobowych została umieszczona </w:t>
      </w:r>
      <w:r w:rsidR="008A5325" w:rsidRPr="00BE2864">
        <w:rPr>
          <w:rFonts w:ascii="Arial" w:hAnsi="Arial" w:cs="Arial"/>
          <w:sz w:val="24"/>
          <w:szCs w:val="24"/>
        </w:rPr>
        <w:t xml:space="preserve">w formularzu zgłoszeniowym oraz </w:t>
      </w:r>
      <w:r w:rsidRPr="00BE2864">
        <w:rPr>
          <w:rFonts w:ascii="Arial" w:hAnsi="Arial" w:cs="Arial"/>
          <w:sz w:val="24"/>
          <w:szCs w:val="24"/>
        </w:rPr>
        <w:t xml:space="preserve">na stronie </w:t>
      </w:r>
      <w:hyperlink r:id="rId7" w:history="1">
        <w:r w:rsidR="008A5325" w:rsidRPr="00BE2864">
          <w:rPr>
            <w:rStyle w:val="Hipercze"/>
            <w:rFonts w:ascii="Arial" w:hAnsi="Arial" w:cs="Arial"/>
            <w:sz w:val="24"/>
            <w:szCs w:val="24"/>
          </w:rPr>
          <w:t>www.i-kolobrzeg.pl</w:t>
        </w:r>
      </w:hyperlink>
      <w:r w:rsidR="00107E60" w:rsidRPr="00BE2864">
        <w:rPr>
          <w:rFonts w:ascii="Arial" w:hAnsi="Arial" w:cs="Arial"/>
          <w:sz w:val="24"/>
          <w:szCs w:val="24"/>
        </w:rPr>
        <w:t>.</w:t>
      </w:r>
      <w:r w:rsidRPr="00BE2864">
        <w:rPr>
          <w:rFonts w:ascii="Arial" w:hAnsi="Arial" w:cs="Arial"/>
          <w:sz w:val="24"/>
          <w:szCs w:val="24"/>
        </w:rPr>
        <w:t xml:space="preserve"> </w:t>
      </w:r>
    </w:p>
    <w:p w14:paraId="10253F40" w14:textId="77777777" w:rsidR="00107E60" w:rsidRPr="00BE2864" w:rsidRDefault="00107E60" w:rsidP="00BE2864">
      <w:pPr>
        <w:rPr>
          <w:rFonts w:ascii="Arial" w:hAnsi="Arial" w:cs="Arial"/>
          <w:sz w:val="24"/>
          <w:szCs w:val="24"/>
        </w:rPr>
      </w:pPr>
    </w:p>
    <w:p w14:paraId="56C0815C" w14:textId="60723F1C" w:rsidR="00420B48" w:rsidRPr="00BE2864" w:rsidRDefault="00420B48" w:rsidP="00BE2864">
      <w:pPr>
        <w:jc w:val="center"/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 xml:space="preserve">§ </w:t>
      </w:r>
      <w:r w:rsidR="00107E60" w:rsidRPr="00BE2864">
        <w:rPr>
          <w:rFonts w:ascii="Arial" w:hAnsi="Arial" w:cs="Arial"/>
          <w:sz w:val="24"/>
          <w:szCs w:val="24"/>
        </w:rPr>
        <w:t>9</w:t>
      </w:r>
      <w:r w:rsidRPr="00BE2864">
        <w:rPr>
          <w:rFonts w:ascii="Arial" w:hAnsi="Arial" w:cs="Arial"/>
          <w:sz w:val="24"/>
          <w:szCs w:val="24"/>
        </w:rPr>
        <w:t>.</w:t>
      </w:r>
      <w:r w:rsidR="00107E60" w:rsidRPr="00BE2864">
        <w:rPr>
          <w:rFonts w:ascii="Arial" w:hAnsi="Arial" w:cs="Arial"/>
          <w:sz w:val="24"/>
          <w:szCs w:val="24"/>
        </w:rPr>
        <w:t xml:space="preserve"> </w:t>
      </w:r>
      <w:r w:rsidRPr="00BE2864">
        <w:rPr>
          <w:rFonts w:ascii="Arial" w:hAnsi="Arial" w:cs="Arial"/>
          <w:sz w:val="24"/>
          <w:szCs w:val="24"/>
        </w:rPr>
        <w:t>Postanowienia końcowe</w:t>
      </w:r>
    </w:p>
    <w:p w14:paraId="322F84D5" w14:textId="0BA61858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1.</w:t>
      </w:r>
      <w:r w:rsidRPr="00BE2864">
        <w:rPr>
          <w:rFonts w:ascii="Arial" w:hAnsi="Arial" w:cs="Arial"/>
          <w:sz w:val="24"/>
          <w:szCs w:val="24"/>
        </w:rPr>
        <w:tab/>
        <w:t xml:space="preserve">Organizator zastrzega sobie prawo do odwołania </w:t>
      </w:r>
      <w:r w:rsidR="00107E60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 lub pewnych jego etapów oraz zmiany terminów, o których mowa w Regulaminie</w:t>
      </w:r>
      <w:r w:rsidR="004852BC" w:rsidRPr="00BE2864">
        <w:rPr>
          <w:rFonts w:ascii="Arial" w:hAnsi="Arial" w:cs="Arial"/>
          <w:sz w:val="24"/>
          <w:szCs w:val="24"/>
        </w:rPr>
        <w:t>.</w:t>
      </w:r>
    </w:p>
    <w:p w14:paraId="6407B41F" w14:textId="7B18EFF5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2.</w:t>
      </w:r>
      <w:r w:rsidRPr="00BE2864">
        <w:rPr>
          <w:rFonts w:ascii="Arial" w:hAnsi="Arial" w:cs="Arial"/>
          <w:sz w:val="24"/>
          <w:szCs w:val="24"/>
        </w:rPr>
        <w:tab/>
        <w:t xml:space="preserve">Organizator nie ponosi odpowiedzialności za nieprzeprowadzenie, odwołanie części etapów lub całości </w:t>
      </w:r>
      <w:r w:rsidR="00107E60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 xml:space="preserve"> spowodowane okolicznościami niezależnymi od Organizatora</w:t>
      </w:r>
      <w:r w:rsidR="004852BC" w:rsidRPr="00BE2864">
        <w:rPr>
          <w:rFonts w:ascii="Arial" w:hAnsi="Arial" w:cs="Arial"/>
          <w:sz w:val="24"/>
          <w:szCs w:val="24"/>
        </w:rPr>
        <w:t>.</w:t>
      </w:r>
    </w:p>
    <w:p w14:paraId="11B73148" w14:textId="5EE4E34E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3.</w:t>
      </w:r>
      <w:r w:rsidRPr="00BE2864">
        <w:rPr>
          <w:rFonts w:ascii="Arial" w:hAnsi="Arial" w:cs="Arial"/>
          <w:sz w:val="24"/>
          <w:szCs w:val="24"/>
        </w:rPr>
        <w:tab/>
        <w:t xml:space="preserve">Organizatorzy zastrzegają sobie prawo do zmian Regulaminu, które nie naruszają praw nabytych uczestnika </w:t>
      </w:r>
      <w:r w:rsidR="00107E60" w:rsidRPr="00BE2864">
        <w:rPr>
          <w:rFonts w:ascii="Arial" w:hAnsi="Arial" w:cs="Arial"/>
          <w:sz w:val="24"/>
          <w:szCs w:val="24"/>
        </w:rPr>
        <w:t>Konkursu</w:t>
      </w:r>
      <w:r w:rsidRPr="00BE2864">
        <w:rPr>
          <w:rFonts w:ascii="Arial" w:hAnsi="Arial" w:cs="Arial"/>
          <w:sz w:val="24"/>
          <w:szCs w:val="24"/>
        </w:rPr>
        <w:t>. Zmieniony Regulamin będzie obowiązywać od chwili jego opublikowania na stronach internetowych Organizatora.</w:t>
      </w:r>
    </w:p>
    <w:p w14:paraId="3BEA4BE8" w14:textId="0083BB2D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lastRenderedPageBreak/>
        <w:t>5.</w:t>
      </w:r>
      <w:r w:rsidRPr="00BE2864">
        <w:rPr>
          <w:rFonts w:ascii="Arial" w:hAnsi="Arial" w:cs="Arial"/>
          <w:sz w:val="24"/>
          <w:szCs w:val="24"/>
        </w:rPr>
        <w:tab/>
        <w:t xml:space="preserve">Osoba zgłoszona ma prawo zrezygnować z udziału w </w:t>
      </w:r>
      <w:r w:rsidR="00107E60" w:rsidRPr="00BE2864">
        <w:rPr>
          <w:rFonts w:ascii="Arial" w:hAnsi="Arial" w:cs="Arial"/>
          <w:sz w:val="24"/>
          <w:szCs w:val="24"/>
        </w:rPr>
        <w:t>Konkursie</w:t>
      </w:r>
      <w:r w:rsidRPr="00BE2864">
        <w:rPr>
          <w:rFonts w:ascii="Arial" w:hAnsi="Arial" w:cs="Arial"/>
          <w:sz w:val="24"/>
          <w:szCs w:val="24"/>
        </w:rPr>
        <w:t xml:space="preserve">. Rezygnacja powinna być zgłoszona Organizatorowi drogą elektroniczną pod adres: </w:t>
      </w:r>
      <w:hyperlink r:id="rId8" w:history="1">
        <w:r w:rsidR="00504AA8" w:rsidRPr="00BE2864">
          <w:rPr>
            <w:rStyle w:val="Hipercze"/>
            <w:rFonts w:ascii="Arial" w:hAnsi="Arial" w:cs="Arial"/>
            <w:sz w:val="24"/>
            <w:szCs w:val="24"/>
          </w:rPr>
          <w:t>urzad@um.kolobrzeg.pl</w:t>
        </w:r>
      </w:hyperlink>
      <w:r w:rsidR="00504AA8" w:rsidRPr="00BE2864">
        <w:rPr>
          <w:rFonts w:ascii="Arial" w:hAnsi="Arial" w:cs="Arial"/>
          <w:sz w:val="24"/>
          <w:szCs w:val="24"/>
        </w:rPr>
        <w:t xml:space="preserve"> </w:t>
      </w:r>
    </w:p>
    <w:p w14:paraId="0EF87665" w14:textId="01C35CDE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  <w:r w:rsidRPr="00BE2864">
        <w:rPr>
          <w:rFonts w:ascii="Arial" w:hAnsi="Arial" w:cs="Arial"/>
          <w:sz w:val="24"/>
          <w:szCs w:val="24"/>
        </w:rPr>
        <w:t>6.</w:t>
      </w:r>
      <w:r w:rsidRPr="00BE2864">
        <w:rPr>
          <w:rFonts w:ascii="Arial" w:hAnsi="Arial" w:cs="Arial"/>
          <w:sz w:val="24"/>
          <w:szCs w:val="24"/>
        </w:rPr>
        <w:tab/>
        <w:t xml:space="preserve">Kontakt z Organizatorem możliwy jest pod adresem e-mail: </w:t>
      </w:r>
      <w:hyperlink r:id="rId9" w:history="1">
        <w:r w:rsidR="00504AA8" w:rsidRPr="00BE2864">
          <w:rPr>
            <w:rStyle w:val="Hipercze"/>
            <w:rFonts w:ascii="Arial" w:hAnsi="Arial" w:cs="Arial"/>
            <w:sz w:val="24"/>
            <w:szCs w:val="24"/>
          </w:rPr>
          <w:t>urzad@um.kolobrzeg.pl</w:t>
        </w:r>
      </w:hyperlink>
    </w:p>
    <w:p w14:paraId="6CE2B4B0" w14:textId="77777777" w:rsidR="00420B48" w:rsidRPr="00BE2864" w:rsidRDefault="00420B48" w:rsidP="00BE2864">
      <w:pPr>
        <w:rPr>
          <w:rFonts w:ascii="Arial" w:hAnsi="Arial" w:cs="Arial"/>
          <w:sz w:val="24"/>
          <w:szCs w:val="24"/>
        </w:rPr>
      </w:pPr>
    </w:p>
    <w:p w14:paraId="57D55300" w14:textId="77777777" w:rsidR="008A744B" w:rsidRPr="00BE2864" w:rsidRDefault="008A744B" w:rsidP="00BE2864">
      <w:pPr>
        <w:rPr>
          <w:rFonts w:ascii="Arial" w:hAnsi="Arial" w:cs="Arial"/>
          <w:sz w:val="24"/>
          <w:szCs w:val="24"/>
        </w:rPr>
      </w:pPr>
    </w:p>
    <w:sectPr w:rsidR="008A744B" w:rsidRPr="00BE2864" w:rsidSect="000E55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7C48"/>
    <w:multiLevelType w:val="hybridMultilevel"/>
    <w:tmpl w:val="69D81E2A"/>
    <w:lvl w:ilvl="0" w:tplc="1A301AC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F09CA"/>
    <w:multiLevelType w:val="hybridMultilevel"/>
    <w:tmpl w:val="96D60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019">
    <w:abstractNumId w:val="1"/>
  </w:num>
  <w:num w:numId="2" w16cid:durableId="118720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48"/>
    <w:rsid w:val="00031C6F"/>
    <w:rsid w:val="000426F6"/>
    <w:rsid w:val="000E550F"/>
    <w:rsid w:val="00100446"/>
    <w:rsid w:val="00107E60"/>
    <w:rsid w:val="001D139A"/>
    <w:rsid w:val="00275B1B"/>
    <w:rsid w:val="002D1E67"/>
    <w:rsid w:val="00306A4A"/>
    <w:rsid w:val="003F7D5D"/>
    <w:rsid w:val="00402E70"/>
    <w:rsid w:val="00420B48"/>
    <w:rsid w:val="0048452F"/>
    <w:rsid w:val="004852BC"/>
    <w:rsid w:val="00504AA8"/>
    <w:rsid w:val="005E6DDA"/>
    <w:rsid w:val="007521FF"/>
    <w:rsid w:val="007B0B2B"/>
    <w:rsid w:val="007C2123"/>
    <w:rsid w:val="00810301"/>
    <w:rsid w:val="008A5325"/>
    <w:rsid w:val="008A744B"/>
    <w:rsid w:val="00B02B3D"/>
    <w:rsid w:val="00BE2864"/>
    <w:rsid w:val="00EF1557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A540"/>
  <w15:chartTrackingRefBased/>
  <w15:docId w15:val="{0B005C71-AC6A-4BD5-8A0C-8E13B1BE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1E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1E6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426F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02E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E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E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E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E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um.kolobrzeg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-kolobrze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kolobrzeg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zad@um.kolobrze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976DF-AE93-4115-A365-D3D55743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1175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Miasto</dc:creator>
  <cp:keywords/>
  <dc:description/>
  <cp:lastModifiedBy>Gmina Miasto</cp:lastModifiedBy>
  <cp:revision>5</cp:revision>
  <dcterms:created xsi:type="dcterms:W3CDTF">2024-02-09T10:01:00Z</dcterms:created>
  <dcterms:modified xsi:type="dcterms:W3CDTF">2024-02-19T12:26:00Z</dcterms:modified>
</cp:coreProperties>
</file>